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DB" w:rsidRDefault="00667ADB" w:rsidP="008361C8">
      <w:pPr>
        <w:tabs>
          <w:tab w:val="left" w:pos="708"/>
          <w:tab w:val="left" w:pos="3570"/>
        </w:tabs>
        <w:rPr>
          <w:rFonts w:ascii="Sylfaen" w:hAnsi="Sylfaen"/>
          <w:lang w:val="en-US"/>
        </w:rPr>
      </w:pPr>
    </w:p>
    <w:p w:rsidR="008505B4" w:rsidRDefault="008505B4" w:rsidP="008361C8">
      <w:pPr>
        <w:tabs>
          <w:tab w:val="left" w:pos="708"/>
          <w:tab w:val="left" w:pos="3570"/>
        </w:tabs>
        <w:rPr>
          <w:rFonts w:ascii="Sylfaen" w:hAnsi="Sylfaen"/>
          <w:lang w:val="en-US"/>
        </w:rPr>
      </w:pPr>
    </w:p>
    <w:p w:rsidR="008505B4" w:rsidRPr="008505B4" w:rsidRDefault="008505B4" w:rsidP="008505B4">
      <w:pPr>
        <w:tabs>
          <w:tab w:val="left" w:pos="708"/>
          <w:tab w:val="left" w:pos="357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r w:rsidRPr="008505B4">
        <w:rPr>
          <w:rFonts w:ascii="Sylfaen" w:hAnsi="Sylfaen"/>
          <w:b/>
          <w:sz w:val="24"/>
          <w:szCs w:val="24"/>
          <w:lang w:val="ka-GE"/>
        </w:rPr>
        <w:t>ინფორმაცია სამხედრო გაწვევისა და რეგისტრაციის შესახებ</w:t>
      </w:r>
    </w:p>
    <w:bookmarkEnd w:id="0"/>
    <w:p w:rsidR="00280FC2" w:rsidRDefault="008A4914" w:rsidP="008361C8">
      <w:pPr>
        <w:tabs>
          <w:tab w:val="left" w:pos="708"/>
          <w:tab w:val="left" w:pos="3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</w:t>
      </w:r>
      <w:r w:rsidR="008361C8">
        <w:rPr>
          <w:rFonts w:ascii="Sylfaen" w:hAnsi="Sylfaen"/>
          <w:lang w:val="ka-GE"/>
        </w:rPr>
        <w:t xml:space="preserve">აქართველოს კონსტიტუციის </w:t>
      </w:r>
      <w:r w:rsidR="004A4229">
        <w:rPr>
          <w:rFonts w:ascii="Sylfaen" w:hAnsi="Sylfaen"/>
          <w:lang w:val="ka-GE"/>
        </w:rPr>
        <w:t xml:space="preserve"> </w:t>
      </w:r>
      <w:r w:rsidR="008361C8">
        <w:rPr>
          <w:rFonts w:ascii="Sylfaen" w:hAnsi="Sylfaen"/>
          <w:lang w:val="ka-GE"/>
        </w:rPr>
        <w:t>შესაბ</w:t>
      </w:r>
      <w:r w:rsidR="004A4229">
        <w:rPr>
          <w:rFonts w:ascii="Sylfaen" w:hAnsi="Sylfaen"/>
          <w:lang w:val="ka-GE"/>
        </w:rPr>
        <w:t>ა</w:t>
      </w:r>
      <w:r w:rsidR="008361C8">
        <w:rPr>
          <w:rFonts w:ascii="Sylfaen" w:hAnsi="Sylfaen"/>
          <w:lang w:val="ka-GE"/>
        </w:rPr>
        <w:t>მისად</w:t>
      </w:r>
      <w:r w:rsidR="004A4229">
        <w:rPr>
          <w:rFonts w:ascii="Sylfaen" w:hAnsi="Sylfaen"/>
          <w:lang w:val="ka-GE"/>
        </w:rPr>
        <w:t xml:space="preserve"> </w:t>
      </w:r>
      <w:r w:rsidR="008361C8">
        <w:rPr>
          <w:rFonts w:ascii="Sylfaen" w:hAnsi="Sylfaen"/>
          <w:lang w:val="ka-GE"/>
        </w:rPr>
        <w:t xml:space="preserve"> საქართველოს დაცვა სამხედრო ვალდებულების მოხდა საამისო უნარის მქონე ყველა მოქალაქის მოვალეობაა. სამხედრო ვალდებულების მოხდის ფორმა განისაზღვრება კანონით (საქართველოს კანონი სამხედრო ვალდებულებისა და სამხედრო სამსახურის შესახებ)                                                                                                                                                                                                           სამხედრო ვალდებულება ითვალისწინებს:                                                                                                                                                              ა)</w:t>
      </w:r>
      <w:r w:rsidR="00FD789C">
        <w:rPr>
          <w:rFonts w:ascii="Sylfaen" w:hAnsi="Sylfaen"/>
          <w:lang w:val="en-US"/>
        </w:rPr>
        <w:t xml:space="preserve"> </w:t>
      </w:r>
      <w:r w:rsidR="008361C8">
        <w:rPr>
          <w:rFonts w:ascii="Sylfaen" w:hAnsi="Sylfaen"/>
          <w:lang w:val="ka-GE"/>
        </w:rPr>
        <w:t>სამხედრო აღრიცხვას.                                                                                                                                                                                      ბ)</w:t>
      </w:r>
      <w:r w:rsidR="00FD789C">
        <w:rPr>
          <w:rFonts w:ascii="Sylfaen" w:hAnsi="Sylfaen"/>
          <w:lang w:val="en-US"/>
        </w:rPr>
        <w:t xml:space="preserve"> </w:t>
      </w:r>
      <w:r w:rsidR="008361C8">
        <w:rPr>
          <w:rFonts w:ascii="Sylfaen" w:hAnsi="Sylfaen"/>
          <w:lang w:val="ka-GE"/>
        </w:rPr>
        <w:t>სამხედრო სამსახურისთვის მომზადებას.                                                                                                                                                              გ</w:t>
      </w:r>
      <w:r w:rsidR="00FD789C">
        <w:rPr>
          <w:rFonts w:ascii="Sylfaen" w:hAnsi="Sylfaen"/>
          <w:lang w:val="en-US"/>
        </w:rPr>
        <w:t xml:space="preserve"> </w:t>
      </w:r>
      <w:r w:rsidR="008361C8">
        <w:rPr>
          <w:rFonts w:ascii="Sylfaen" w:hAnsi="Sylfaen"/>
          <w:lang w:val="ka-GE"/>
        </w:rPr>
        <w:t>)სამხედრო სამსახურს.                                                                                                                                                                                          დ)</w:t>
      </w:r>
      <w:r w:rsidR="00FD789C">
        <w:rPr>
          <w:rFonts w:ascii="Sylfaen" w:hAnsi="Sylfaen"/>
          <w:lang w:val="en-US"/>
        </w:rPr>
        <w:t xml:space="preserve"> </w:t>
      </w:r>
      <w:r w:rsidR="008361C8">
        <w:rPr>
          <w:rFonts w:ascii="Sylfaen" w:hAnsi="Sylfaen"/>
          <w:lang w:val="ka-GE"/>
        </w:rPr>
        <w:t xml:space="preserve">რეზერვს.                                                                                                                                                                                                              სამხედრო სამსახურის გავლას ექვემდებარება 18-დან 27-წლამდე ასაკის </w:t>
      </w:r>
      <w:r w:rsidR="004A4229">
        <w:rPr>
          <w:rFonts w:ascii="Sylfaen" w:hAnsi="Sylfaen"/>
          <w:lang w:val="ka-GE"/>
        </w:rPr>
        <w:t>პირი</w:t>
      </w:r>
      <w:r w:rsidR="001D023A">
        <w:rPr>
          <w:rFonts w:ascii="Sylfaen" w:hAnsi="Sylfaen"/>
          <w:lang w:val="ka-GE"/>
        </w:rPr>
        <w:t xml:space="preserve"> რომელიც იმყოფება ან ვალდებულია იმყოფებოდეს წვევამდელთა სამხედრო აღრიცხვაზე და არ აქვს სამხედრო სავალდებულო სამსახურში გაწვევისგან განთავისუფლების</w:t>
      </w:r>
      <w:r w:rsidR="00E420C0">
        <w:rPr>
          <w:rFonts w:ascii="Sylfaen" w:hAnsi="Sylfaen"/>
          <w:lang w:val="ka-GE"/>
        </w:rPr>
        <w:t xml:space="preserve"> (საქ.</w:t>
      </w:r>
      <w:r w:rsidR="00DC144E">
        <w:rPr>
          <w:rFonts w:ascii="Sylfaen" w:hAnsi="Sylfaen"/>
          <w:lang w:val="ka-GE"/>
        </w:rPr>
        <w:t xml:space="preserve"> </w:t>
      </w:r>
      <w:r w:rsidR="00E420C0">
        <w:rPr>
          <w:rFonts w:ascii="Sylfaen" w:hAnsi="Sylfaen"/>
          <w:lang w:val="ka-GE"/>
        </w:rPr>
        <w:t xml:space="preserve">კანონი მუხლი 29) </w:t>
      </w:r>
      <w:r w:rsidR="001D023A">
        <w:rPr>
          <w:rFonts w:ascii="Sylfaen" w:hAnsi="Sylfaen"/>
          <w:lang w:val="ka-GE"/>
        </w:rPr>
        <w:t xml:space="preserve"> ან გაწვევის გადავადების საფუძველი</w:t>
      </w:r>
      <w:r w:rsidR="00E420C0">
        <w:rPr>
          <w:rFonts w:ascii="Sylfaen" w:hAnsi="Sylfaen"/>
          <w:lang w:val="ka-GE"/>
        </w:rPr>
        <w:t xml:space="preserve"> (მუხლი 30) .</w:t>
      </w:r>
      <w:r w:rsidR="009F04C0">
        <w:rPr>
          <w:rFonts w:ascii="Sylfaen" w:hAnsi="Sylfaen"/>
          <w:lang w:val="ka-GE"/>
        </w:rPr>
        <w:t xml:space="preserve"> გამწვევი კომისია უფლებამოსილია „ არასამხედრო, ალტერნატიული შრომითი სამსახურის შესახებ“ საქართველოს კანონით გათვალისწინებულ შემთხვევაში და დადგენილი წესით მოქალაქის შესაბამისი განცხადების საფუძველზე გამოიტანოს დასკვნა.   </w:t>
      </w:r>
      <w:r w:rsidR="004A4229">
        <w:rPr>
          <w:rFonts w:ascii="Sylfaen" w:hAnsi="Sylfaen"/>
          <w:lang w:val="ka-GE"/>
        </w:rPr>
        <w:t>პირის სამხედრო სავალდებულო სამსახურში გაწვევის შესახებ გადაწყვეტილება</w:t>
      </w:r>
      <w:r w:rsidR="00E420C0">
        <w:rPr>
          <w:rFonts w:ascii="Sylfaen" w:hAnsi="Sylfaen"/>
          <w:lang w:val="ka-GE"/>
        </w:rPr>
        <w:t xml:space="preserve"> მიღებული  შეიძლება იქნეს მხოლოდ  18 წლის შესრულების შემდეგ.</w:t>
      </w:r>
      <w:r w:rsidR="009465FC">
        <w:rPr>
          <w:rFonts w:ascii="Sylfaen" w:hAnsi="Sylfaen"/>
          <w:lang w:val="ka-GE"/>
        </w:rPr>
        <w:t xml:space="preserve"> </w:t>
      </w:r>
      <w:r w:rsidR="001D023A">
        <w:rPr>
          <w:rFonts w:ascii="Sylfaen" w:hAnsi="Sylfaen"/>
          <w:lang w:val="ka-GE"/>
        </w:rPr>
        <w:t>სამხედრო სავალდებულო სამსახური შეიძლება მოხდილი იქნეს საკონტრაქტო სამსახურის ან საკონტრაქტო</w:t>
      </w:r>
      <w:r w:rsidR="003B3500">
        <w:rPr>
          <w:rFonts w:ascii="Sylfaen" w:hAnsi="Sylfaen"/>
          <w:lang w:val="ka-GE"/>
        </w:rPr>
        <w:t xml:space="preserve"> </w:t>
      </w:r>
      <w:r w:rsidR="001D023A">
        <w:rPr>
          <w:rFonts w:ascii="Sylfaen" w:hAnsi="Sylfaen"/>
          <w:lang w:val="ka-GE"/>
        </w:rPr>
        <w:t>(პროფესიული) სამხედრო სამსახურის სახითაც</w:t>
      </w:r>
      <w:r w:rsidR="003B3500">
        <w:rPr>
          <w:rFonts w:ascii="Sylfaen" w:hAnsi="Sylfaen"/>
          <w:lang w:val="ka-GE"/>
        </w:rPr>
        <w:t>,</w:t>
      </w:r>
      <w:r w:rsidR="005E28E2">
        <w:rPr>
          <w:rFonts w:ascii="Sylfaen" w:hAnsi="Sylfaen"/>
          <w:lang w:val="ka-GE"/>
        </w:rPr>
        <w:t xml:space="preserve"> სადაც</w:t>
      </w:r>
      <w:r w:rsidR="003B3500">
        <w:rPr>
          <w:rFonts w:ascii="Sylfaen" w:hAnsi="Sylfaen"/>
          <w:lang w:val="ka-GE"/>
        </w:rPr>
        <w:t xml:space="preserve"> ჩარიცხვა ხდება  შესაბამისი შერჩევისა და მოთხოვნების დაკმაყოფილების შემდეგ.                                                                                                                                                             </w:t>
      </w:r>
      <w:r w:rsidR="005E28E2">
        <w:rPr>
          <w:rFonts w:ascii="Sylfaen" w:hAnsi="Sylfaen"/>
          <w:lang w:val="ka-GE"/>
        </w:rPr>
        <w:t xml:space="preserve"> ვადიანი სამხედრო სამსახურის  ვადა შეადგენს 12 თვეს. სამხედრო ვალდებულების მოსახდელად </w:t>
      </w:r>
      <w:r w:rsidR="008B1AB2">
        <w:rPr>
          <w:rFonts w:ascii="Sylfaen" w:hAnsi="Sylfaen"/>
          <w:lang w:val="ka-GE"/>
        </w:rPr>
        <w:t>წვევამდელის  სამხედრო სამსახურში გაწვევა ხდება წელიწადში ორჯერ - გაზაფხულსა და შემოდგომაზე, საქართველოს მთავრობის დადგენილების საფუძველზე.</w:t>
      </w:r>
      <w:r w:rsidR="003B3500">
        <w:rPr>
          <w:rFonts w:ascii="Sylfaen" w:hAnsi="Sylfaen"/>
          <w:lang w:val="ka-GE"/>
        </w:rPr>
        <w:t xml:space="preserve">                                 </w:t>
      </w:r>
      <w:r w:rsidR="008361C8">
        <w:rPr>
          <w:rFonts w:ascii="Sylfaen" w:hAnsi="Sylfaen"/>
          <w:lang w:val="ka-GE"/>
        </w:rPr>
        <w:t xml:space="preserve">                                                                                                 </w:t>
      </w:r>
    </w:p>
    <w:p w:rsidR="00153813" w:rsidRDefault="006C0531" w:rsidP="00280FC2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74064D">
        <w:rPr>
          <w:rFonts w:ascii="Sylfaen" w:hAnsi="Sylfaen"/>
          <w:lang w:val="ka-GE"/>
        </w:rPr>
        <w:t>2021 წლის საგაზაფხულო გაწვევა განხორციელდა 2021 წლის პირველი თებერვლიდან 2021 წლის 30 ივნისამდე.</w:t>
      </w:r>
      <w:r w:rsidR="00F25F7B">
        <w:rPr>
          <w:rFonts w:ascii="Sylfaen" w:hAnsi="Sylfaen"/>
          <w:lang w:val="ka-GE"/>
        </w:rPr>
        <w:t xml:space="preserve"> </w:t>
      </w:r>
      <w:r w:rsidR="009465FC">
        <w:rPr>
          <w:rFonts w:ascii="Sylfaen" w:hAnsi="Sylfaen"/>
          <w:lang w:val="ka-GE"/>
        </w:rPr>
        <w:t xml:space="preserve">ცაგერის მუნიციპალიტეტში </w:t>
      </w:r>
      <w:r w:rsidR="0084302B">
        <w:rPr>
          <w:rFonts w:ascii="Sylfaen" w:hAnsi="Sylfaen"/>
          <w:lang w:val="ka-GE"/>
        </w:rPr>
        <w:t xml:space="preserve"> 2021</w:t>
      </w:r>
      <w:r w:rsidR="007B44D5">
        <w:rPr>
          <w:rFonts w:ascii="Sylfaen" w:hAnsi="Sylfaen"/>
          <w:lang w:val="ka-GE"/>
        </w:rPr>
        <w:t xml:space="preserve"> წლის</w:t>
      </w:r>
      <w:r w:rsidR="008223C0">
        <w:rPr>
          <w:rFonts w:ascii="Sylfaen" w:hAnsi="Sylfaen"/>
          <w:lang w:val="ka-GE"/>
        </w:rPr>
        <w:t xml:space="preserve"> 30 </w:t>
      </w:r>
      <w:r w:rsidR="007B44D5">
        <w:rPr>
          <w:rFonts w:ascii="Sylfaen" w:hAnsi="Sylfaen"/>
          <w:lang w:val="ka-GE"/>
        </w:rPr>
        <w:t xml:space="preserve"> </w:t>
      </w:r>
      <w:r w:rsidR="00884B45">
        <w:rPr>
          <w:rFonts w:ascii="Sylfaen" w:hAnsi="Sylfaen"/>
          <w:lang w:val="ka-GE"/>
        </w:rPr>
        <w:t>ივნისის</w:t>
      </w:r>
      <w:r w:rsidR="007B44D5">
        <w:rPr>
          <w:rFonts w:ascii="Sylfaen" w:hAnsi="Sylfaen"/>
          <w:lang w:val="ka-GE"/>
        </w:rPr>
        <w:t xml:space="preserve"> მდგომარეობით სამხედრო აღრიცხვაზე იმყოფებოდა</w:t>
      </w:r>
      <w:r w:rsidR="0084302B">
        <w:rPr>
          <w:rFonts w:ascii="Sylfaen" w:hAnsi="Sylfaen"/>
          <w:lang w:val="ka-GE"/>
        </w:rPr>
        <w:t xml:space="preserve"> 432</w:t>
      </w:r>
      <w:r w:rsidR="007B44D5">
        <w:rPr>
          <w:rFonts w:ascii="Sylfaen" w:hAnsi="Sylfaen"/>
          <w:lang w:val="ka-GE"/>
        </w:rPr>
        <w:t xml:space="preserve"> წვევამდელი, კანონის 30-ე მუხლით გადავადებით სარგებლობდა</w:t>
      </w:r>
      <w:r w:rsidR="0084302B">
        <w:rPr>
          <w:rFonts w:ascii="Sylfaen" w:hAnsi="Sylfaen"/>
          <w:lang w:val="ka-GE"/>
        </w:rPr>
        <w:t xml:space="preserve"> 192</w:t>
      </w:r>
      <w:r w:rsidR="00B23AB2">
        <w:rPr>
          <w:rFonts w:ascii="Sylfaen" w:hAnsi="Sylfaen"/>
          <w:lang w:val="ka-GE"/>
        </w:rPr>
        <w:t xml:space="preserve"> </w:t>
      </w:r>
      <w:r w:rsidR="007B44D5">
        <w:rPr>
          <w:rFonts w:ascii="Sylfaen" w:hAnsi="Sylfaen"/>
          <w:lang w:val="ka-GE"/>
        </w:rPr>
        <w:t>წვევამდელი</w:t>
      </w:r>
      <w:r w:rsidR="009F106E">
        <w:rPr>
          <w:rFonts w:ascii="Sylfaen" w:hAnsi="Sylfaen"/>
          <w:lang w:val="ka-GE"/>
        </w:rPr>
        <w:t xml:space="preserve">, </w:t>
      </w:r>
      <w:r w:rsidR="009A75E1">
        <w:rPr>
          <w:rFonts w:ascii="Sylfaen" w:hAnsi="Sylfaen"/>
          <w:lang w:val="ka-GE"/>
        </w:rPr>
        <w:t>არ მოხერხდა დაუწყება</w:t>
      </w:r>
      <w:r w:rsidR="0084302B">
        <w:rPr>
          <w:rFonts w:ascii="Sylfaen" w:hAnsi="Sylfaen"/>
          <w:lang w:val="ka-GE"/>
        </w:rPr>
        <w:t xml:space="preserve"> 39</w:t>
      </w:r>
      <w:r w:rsidR="009A75E1">
        <w:rPr>
          <w:rFonts w:ascii="Sylfaen" w:hAnsi="Sylfaen"/>
          <w:lang w:val="ka-GE"/>
        </w:rPr>
        <w:t xml:space="preserve"> წვევამდელის,</w:t>
      </w:r>
      <w:r w:rsidR="00FD789C">
        <w:rPr>
          <w:rFonts w:ascii="Sylfaen" w:hAnsi="Sylfaen"/>
          <w:lang w:val="en-US"/>
        </w:rPr>
        <w:t xml:space="preserve"> </w:t>
      </w:r>
      <w:r w:rsidR="009F106E">
        <w:rPr>
          <w:rFonts w:ascii="Sylfaen" w:hAnsi="Sylfaen"/>
          <w:lang w:val="ka-GE"/>
        </w:rPr>
        <w:t>ექვემდებარებოდა გამოცხადებას</w:t>
      </w:r>
      <w:r w:rsidR="0084302B">
        <w:rPr>
          <w:rFonts w:ascii="Sylfaen" w:hAnsi="Sylfaen"/>
          <w:lang w:val="ka-GE"/>
        </w:rPr>
        <w:t xml:space="preserve"> 201</w:t>
      </w:r>
      <w:r w:rsidR="009F106E">
        <w:rPr>
          <w:rFonts w:ascii="Sylfaen" w:hAnsi="Sylfaen"/>
          <w:lang w:val="ka-GE"/>
        </w:rPr>
        <w:t xml:space="preserve"> წვევამდელი</w:t>
      </w:r>
      <w:r w:rsidR="0084302B">
        <w:rPr>
          <w:rFonts w:ascii="Sylfaen" w:hAnsi="Sylfaen"/>
          <w:lang w:val="ka-GE"/>
        </w:rPr>
        <w:t>.</w:t>
      </w:r>
      <w:r w:rsidR="00FD789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სამხედრო სავალდებულო სამსახურში მოქალაქეთა</w:t>
      </w:r>
      <w:r w:rsidR="0084302B">
        <w:rPr>
          <w:rFonts w:ascii="Sylfaen" w:hAnsi="Sylfaen"/>
          <w:lang w:val="ka-GE"/>
        </w:rPr>
        <w:t xml:space="preserve"> 202</w:t>
      </w:r>
      <w:r w:rsidR="00435D4C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წლის საგაზაფხულო გაწვევის პერიოდში გასაწვევ წვევამდელთა რაოდენობა განისაზღვრა </w:t>
      </w:r>
      <w:r w:rsidR="0084302B">
        <w:rPr>
          <w:rFonts w:ascii="Sylfaen" w:hAnsi="Sylfaen"/>
          <w:lang w:val="ka-GE"/>
        </w:rPr>
        <w:t xml:space="preserve"> 11</w:t>
      </w:r>
      <w:r w:rsidR="00015195">
        <w:rPr>
          <w:rFonts w:ascii="Sylfaen" w:hAnsi="Sylfaen"/>
          <w:lang w:val="ka-GE"/>
        </w:rPr>
        <w:t xml:space="preserve"> წვევამდელით</w:t>
      </w:r>
      <w:r w:rsidR="00355D10">
        <w:rPr>
          <w:rFonts w:ascii="Sylfaen" w:hAnsi="Sylfaen"/>
          <w:lang w:val="ka-GE"/>
        </w:rPr>
        <w:t>.</w:t>
      </w:r>
      <w:r w:rsidR="00FB0591">
        <w:rPr>
          <w:rFonts w:ascii="Sylfaen" w:hAnsi="Sylfaen"/>
          <w:lang w:val="ka-GE"/>
        </w:rPr>
        <w:t xml:space="preserve"> </w:t>
      </w:r>
      <w:r w:rsidR="00B15AD8">
        <w:rPr>
          <w:rFonts w:ascii="Sylfaen" w:hAnsi="Sylfaen"/>
          <w:lang w:val="ka-GE"/>
        </w:rPr>
        <w:t>ჩაირიცხა 1 წვევამდელი.</w:t>
      </w:r>
      <w:r w:rsidR="003278A3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</w:t>
      </w:r>
      <w:r w:rsidR="002D7CFB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5D59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</w:t>
      </w:r>
      <w:r w:rsidR="00F25F7B">
        <w:rPr>
          <w:rFonts w:ascii="Sylfaen" w:hAnsi="Sylfaen"/>
          <w:lang w:val="ka-GE"/>
        </w:rPr>
        <w:t xml:space="preserve">                                                                                     </w:t>
      </w:r>
      <w:r w:rsidR="000C5D59">
        <w:rPr>
          <w:rFonts w:ascii="Sylfaen" w:hAnsi="Sylfaen"/>
          <w:lang w:val="ka-GE"/>
        </w:rPr>
        <w:t xml:space="preserve"> </w:t>
      </w:r>
      <w:r w:rsidR="00EB2E88">
        <w:rPr>
          <w:rFonts w:ascii="Sylfaen" w:hAnsi="Sylfaen"/>
          <w:lang w:val="ka-GE"/>
        </w:rPr>
        <w:t xml:space="preserve">     </w:t>
      </w:r>
    </w:p>
    <w:p w:rsidR="00B15AD8" w:rsidRDefault="006B4B36" w:rsidP="00B15AD8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2021 წლის საშემოდგომო გაწვევა განხორციელდა 2021 წლის 3 აგვისტოდან</w:t>
      </w:r>
      <w:r w:rsidR="00D24081">
        <w:rPr>
          <w:rFonts w:ascii="Sylfaen" w:hAnsi="Sylfaen"/>
          <w:lang w:val="ka-GE"/>
        </w:rPr>
        <w:t xml:space="preserve">  2021 წლის 26 დეკემბრამდე. </w:t>
      </w:r>
      <w:r w:rsidR="00EB2E88">
        <w:rPr>
          <w:rFonts w:ascii="Sylfaen" w:hAnsi="Sylfaen"/>
          <w:lang w:val="ka-GE"/>
        </w:rPr>
        <w:t>2021</w:t>
      </w:r>
      <w:r w:rsidR="009F106E">
        <w:rPr>
          <w:rFonts w:ascii="Sylfaen" w:hAnsi="Sylfaen"/>
          <w:lang w:val="ka-GE"/>
        </w:rPr>
        <w:t xml:space="preserve">  წლის</w:t>
      </w:r>
      <w:r w:rsidR="00DC1723">
        <w:rPr>
          <w:rFonts w:ascii="Sylfaen" w:hAnsi="Sylfaen"/>
          <w:lang w:val="ka-GE"/>
        </w:rPr>
        <w:t xml:space="preserve"> 25 დეკემბრის</w:t>
      </w:r>
      <w:r w:rsidR="009F106E">
        <w:rPr>
          <w:rFonts w:ascii="Sylfaen" w:hAnsi="Sylfaen"/>
          <w:lang w:val="ka-GE"/>
        </w:rPr>
        <w:t xml:space="preserve"> მდგომარეობით სამხედრო </w:t>
      </w:r>
      <w:r w:rsidR="00306E0F">
        <w:rPr>
          <w:rFonts w:ascii="Sylfaen" w:hAnsi="Sylfaen"/>
          <w:lang w:val="ka-GE"/>
        </w:rPr>
        <w:t>ა</w:t>
      </w:r>
      <w:r w:rsidR="009F106E">
        <w:rPr>
          <w:rFonts w:ascii="Sylfaen" w:hAnsi="Sylfaen"/>
          <w:lang w:val="ka-GE"/>
        </w:rPr>
        <w:t xml:space="preserve">ღრიცხვაზე </w:t>
      </w:r>
      <w:r w:rsidR="001D070C">
        <w:rPr>
          <w:rFonts w:ascii="Sylfaen" w:hAnsi="Sylfaen"/>
          <w:lang w:val="ka-GE"/>
        </w:rPr>
        <w:t>იმყოფებოდა</w:t>
      </w:r>
      <w:r w:rsidR="00EB2E88">
        <w:rPr>
          <w:rFonts w:ascii="Sylfaen" w:hAnsi="Sylfaen"/>
          <w:lang w:val="ka-GE"/>
        </w:rPr>
        <w:t xml:space="preserve"> 361</w:t>
      </w:r>
      <w:r w:rsidR="009F106E">
        <w:rPr>
          <w:rFonts w:ascii="Sylfaen" w:hAnsi="Sylfaen"/>
          <w:lang w:val="ka-GE"/>
        </w:rPr>
        <w:t xml:space="preserve"> წვევამდელი</w:t>
      </w:r>
      <w:r w:rsidR="001D070C">
        <w:rPr>
          <w:rFonts w:ascii="Sylfaen" w:hAnsi="Sylfaen"/>
          <w:lang w:val="ka-GE"/>
        </w:rPr>
        <w:t>.</w:t>
      </w:r>
      <w:r w:rsidR="009F106E">
        <w:rPr>
          <w:rFonts w:ascii="Sylfaen" w:hAnsi="Sylfaen"/>
          <w:lang w:val="ka-GE"/>
        </w:rPr>
        <w:t xml:space="preserve"> კანონის</w:t>
      </w:r>
      <w:r w:rsidR="00E10EA8">
        <w:rPr>
          <w:rFonts w:ascii="Sylfaen" w:hAnsi="Sylfaen"/>
          <w:lang w:val="ka-GE"/>
        </w:rPr>
        <w:t xml:space="preserve">  </w:t>
      </w:r>
      <w:r w:rsidR="009F106E">
        <w:rPr>
          <w:rFonts w:ascii="Sylfaen" w:hAnsi="Sylfaen"/>
          <w:lang w:val="ka-GE"/>
        </w:rPr>
        <w:t>30-ე მუხლით</w:t>
      </w:r>
      <w:r w:rsidR="00DC1723">
        <w:rPr>
          <w:rFonts w:ascii="Sylfaen" w:hAnsi="Sylfaen"/>
          <w:lang w:val="ka-GE"/>
        </w:rPr>
        <w:t xml:space="preserve"> </w:t>
      </w:r>
      <w:r w:rsidR="00884B45">
        <w:rPr>
          <w:rFonts w:ascii="Sylfaen" w:hAnsi="Sylfaen"/>
          <w:lang w:val="ka-GE"/>
        </w:rPr>
        <w:t xml:space="preserve">გადავადებით სარგებლობდა </w:t>
      </w:r>
      <w:r w:rsidR="00EB2E88">
        <w:rPr>
          <w:rFonts w:ascii="Sylfaen" w:hAnsi="Sylfaen"/>
          <w:lang w:val="ka-GE"/>
        </w:rPr>
        <w:t>181</w:t>
      </w:r>
      <w:r w:rsidR="009F106E">
        <w:rPr>
          <w:rFonts w:ascii="Sylfaen" w:hAnsi="Sylfaen"/>
          <w:lang w:val="ka-GE"/>
        </w:rPr>
        <w:t xml:space="preserve"> წვევამდელი</w:t>
      </w:r>
      <w:r w:rsidR="00306E0F">
        <w:rPr>
          <w:rFonts w:ascii="Sylfaen" w:hAnsi="Sylfaen"/>
          <w:lang w:val="ka-GE"/>
        </w:rPr>
        <w:t xml:space="preserve">, </w:t>
      </w:r>
      <w:r w:rsidR="00EB2E88">
        <w:rPr>
          <w:rFonts w:ascii="Sylfaen" w:hAnsi="Sylfaen"/>
          <w:lang w:val="ka-GE"/>
        </w:rPr>
        <w:t xml:space="preserve"> არ მოხერხდა დაურწყება 12 წვევამდელის </w:t>
      </w:r>
      <w:r w:rsidR="001D070C">
        <w:rPr>
          <w:rFonts w:ascii="Sylfaen" w:hAnsi="Sylfaen"/>
          <w:lang w:val="ka-GE"/>
        </w:rPr>
        <w:t>ექვემდებარებოდა</w:t>
      </w:r>
      <w:r w:rsidR="00306E0F">
        <w:rPr>
          <w:rFonts w:ascii="Sylfaen" w:hAnsi="Sylfaen"/>
          <w:lang w:val="ka-GE"/>
        </w:rPr>
        <w:t xml:space="preserve"> გამოძახებას</w:t>
      </w:r>
      <w:r w:rsidR="00EB2E88">
        <w:rPr>
          <w:rFonts w:ascii="Sylfaen" w:hAnsi="Sylfaen"/>
          <w:lang w:val="ka-GE"/>
        </w:rPr>
        <w:t xml:space="preserve"> 168 </w:t>
      </w:r>
      <w:r w:rsidR="00306E0F">
        <w:rPr>
          <w:rFonts w:ascii="Sylfaen" w:hAnsi="Sylfaen"/>
          <w:lang w:val="ka-GE"/>
        </w:rPr>
        <w:t>წვევამდელი.</w:t>
      </w:r>
      <w:r w:rsidR="009F106E">
        <w:rPr>
          <w:rFonts w:ascii="Sylfaen" w:hAnsi="Sylfaen"/>
          <w:lang w:val="ka-GE"/>
        </w:rPr>
        <w:t xml:space="preserve"> </w:t>
      </w:r>
      <w:r w:rsidR="000C5D59">
        <w:rPr>
          <w:rFonts w:ascii="Sylfaen" w:hAnsi="Sylfaen"/>
          <w:lang w:val="ka-GE"/>
        </w:rPr>
        <w:t xml:space="preserve"> </w:t>
      </w:r>
      <w:r w:rsidR="00B15AD8">
        <w:rPr>
          <w:rFonts w:ascii="Sylfaen" w:hAnsi="Sylfaen"/>
          <w:lang w:val="ka-GE"/>
        </w:rPr>
        <w:t>გასაწვევ წვევამდელთა რაოდენობა განისაზღვრა 10 წვევამდელით.</w:t>
      </w:r>
      <w:r w:rsidR="00444CCF">
        <w:rPr>
          <w:rFonts w:ascii="Sylfaen" w:hAnsi="Sylfaen"/>
          <w:lang w:val="ka-GE"/>
        </w:rPr>
        <w:t xml:space="preserve">         </w:t>
      </w:r>
      <w:r w:rsidR="00355D10">
        <w:rPr>
          <w:rFonts w:ascii="Sylfaen" w:hAnsi="Sylfaen"/>
          <w:lang w:val="ka-GE"/>
        </w:rPr>
        <w:t xml:space="preserve"> </w:t>
      </w:r>
      <w:r w:rsidR="00986A85">
        <w:rPr>
          <w:rFonts w:ascii="Sylfaen" w:hAnsi="Sylfaen"/>
          <w:lang w:val="ka-GE"/>
        </w:rPr>
        <w:t xml:space="preserve"> </w:t>
      </w:r>
      <w:r w:rsidR="00F25F7B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</w:t>
      </w:r>
      <w:r w:rsidR="00986A85">
        <w:rPr>
          <w:rFonts w:ascii="Sylfaen" w:hAnsi="Sylfaen"/>
          <w:lang w:val="ka-GE"/>
        </w:rPr>
        <w:t xml:space="preserve">  </w:t>
      </w:r>
      <w:r w:rsidR="00F25F7B">
        <w:rPr>
          <w:rFonts w:ascii="Sylfaen" w:hAnsi="Sylfaen"/>
          <w:lang w:val="ka-GE"/>
        </w:rPr>
        <w:t xml:space="preserve">                                                                                        </w:t>
      </w:r>
      <w:r w:rsidR="006F3F56">
        <w:rPr>
          <w:rFonts w:ascii="Sylfaen" w:hAnsi="Sylfaen"/>
          <w:lang w:val="ka-GE"/>
        </w:rPr>
        <w:t xml:space="preserve">                           </w:t>
      </w:r>
      <w:r w:rsidR="00BA3A76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A0F19">
        <w:rPr>
          <w:rFonts w:ascii="Sylfaen" w:hAnsi="Sylfaen"/>
          <w:lang w:val="ka-GE"/>
        </w:rPr>
        <w:t xml:space="preserve"> </w:t>
      </w:r>
    </w:p>
    <w:p w:rsidR="00280FC2" w:rsidRDefault="009F04C0" w:rsidP="00B15AD8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პირველად სამხედრო </w:t>
      </w:r>
      <w:r w:rsidR="00903BB2">
        <w:rPr>
          <w:rFonts w:ascii="Sylfaen" w:hAnsi="Sylfaen"/>
          <w:lang w:val="ka-GE"/>
        </w:rPr>
        <w:t>აღ</w:t>
      </w:r>
      <w:r>
        <w:rPr>
          <w:rFonts w:ascii="Sylfaen" w:hAnsi="Sylfaen"/>
          <w:lang w:val="ka-GE"/>
        </w:rPr>
        <w:t>რიცხვაზე აყვანას ექვემდებარებიან 17 წლის</w:t>
      </w:r>
      <w:r w:rsidR="00903BB2">
        <w:rPr>
          <w:rFonts w:ascii="Sylfaen" w:hAnsi="Sylfaen"/>
          <w:lang w:val="ka-GE"/>
        </w:rPr>
        <w:t xml:space="preserve">  მოქალაქეები, მათი რეგისტრაციის ადგილის მიხედვით</w:t>
      </w:r>
      <w:r w:rsidR="00B0019B">
        <w:rPr>
          <w:rFonts w:ascii="Sylfaen" w:hAnsi="Sylfaen"/>
          <w:lang w:val="ka-GE"/>
        </w:rPr>
        <w:t>, ხოლო იმ პირის სამხედრო აღრიცხვა რომელსაც არ აქვს რეგისტრაციის ადგილი ფაქტობრივი საცხოვრებელი ადგილის მიხედვით,</w:t>
      </w:r>
      <w:r w:rsidR="00AB7219">
        <w:rPr>
          <w:rFonts w:ascii="Sylfaen" w:hAnsi="Sylfaen"/>
          <w:lang w:val="ka-GE"/>
        </w:rPr>
        <w:t xml:space="preserve"> </w:t>
      </w:r>
      <w:r w:rsidR="006F3F56">
        <w:rPr>
          <w:rFonts w:ascii="Sylfaen" w:hAnsi="Sylfaen"/>
          <w:lang w:val="ka-GE"/>
        </w:rPr>
        <w:t>2021</w:t>
      </w:r>
      <w:r w:rsidR="007A50DA">
        <w:rPr>
          <w:rFonts w:ascii="Sylfaen" w:hAnsi="Sylfaen"/>
          <w:lang w:val="ka-GE"/>
        </w:rPr>
        <w:t xml:space="preserve"> </w:t>
      </w:r>
      <w:r w:rsidR="00903BB2">
        <w:rPr>
          <w:rFonts w:ascii="Sylfaen" w:hAnsi="Sylfaen"/>
          <w:lang w:val="ka-GE"/>
        </w:rPr>
        <w:t xml:space="preserve">წლის </w:t>
      </w:r>
      <w:r w:rsidR="006F3F56">
        <w:rPr>
          <w:rFonts w:ascii="Sylfaen" w:hAnsi="Sylfaen"/>
          <w:lang w:val="ka-GE"/>
        </w:rPr>
        <w:t>აპრილის</w:t>
      </w:r>
      <w:r w:rsidR="00903BB2">
        <w:rPr>
          <w:rFonts w:ascii="Sylfaen" w:hAnsi="Sylfaen"/>
          <w:lang w:val="ka-GE"/>
        </w:rPr>
        <w:t xml:space="preserve"> თვეში  </w:t>
      </w:r>
      <w:r w:rsidR="00FA0F19">
        <w:rPr>
          <w:rFonts w:ascii="Sylfaen" w:hAnsi="Sylfaen"/>
          <w:lang w:val="ka-GE"/>
        </w:rPr>
        <w:t>ჩატარებული იქნა</w:t>
      </w:r>
      <w:r w:rsidR="006F3F56">
        <w:rPr>
          <w:rFonts w:ascii="Sylfaen" w:hAnsi="Sylfaen"/>
          <w:lang w:val="ka-GE"/>
        </w:rPr>
        <w:t xml:space="preserve"> 2004</w:t>
      </w:r>
      <w:r w:rsidR="00FA0F19">
        <w:rPr>
          <w:rFonts w:ascii="Sylfaen" w:hAnsi="Sylfaen"/>
          <w:lang w:val="ka-GE"/>
        </w:rPr>
        <w:t xml:space="preserve"> წელში დაბადებული ჭაბუკების აღრიცხვა, აღრიცხვაზე აყვანილი იქნა</w:t>
      </w:r>
      <w:r w:rsidR="006F3F56">
        <w:rPr>
          <w:rFonts w:ascii="Sylfaen" w:hAnsi="Sylfaen"/>
          <w:lang w:val="ka-GE"/>
        </w:rPr>
        <w:t xml:space="preserve"> 29</w:t>
      </w:r>
      <w:r w:rsidR="00FA0F19">
        <w:rPr>
          <w:rFonts w:ascii="Sylfaen" w:hAnsi="Sylfaen"/>
          <w:lang w:val="ka-GE"/>
        </w:rPr>
        <w:t xml:space="preserve"> ჭაბუკი.                                                                                                                                                                                                        </w:t>
      </w:r>
      <w:r w:rsidR="00015195">
        <w:rPr>
          <w:rFonts w:ascii="Sylfaen" w:hAnsi="Sylfaen"/>
          <w:lang w:val="ka-GE"/>
        </w:rPr>
        <w:t xml:space="preserve">საქართველოს მთავრობის 2018 წლის  29 მაისის N276 დადგენილების საფუძველზე </w:t>
      </w:r>
      <w:r w:rsidR="004D7295">
        <w:rPr>
          <w:rFonts w:ascii="Sylfaen" w:hAnsi="Sylfaen"/>
          <w:lang w:val="ka-GE"/>
        </w:rPr>
        <w:t xml:space="preserve">ზღვრული ასაკის შესრულების გამო </w:t>
      </w:r>
      <w:r w:rsidR="006F3F56">
        <w:rPr>
          <w:rFonts w:ascii="Sylfaen" w:hAnsi="Sylfaen"/>
          <w:lang w:val="ka-GE"/>
        </w:rPr>
        <w:t>1994</w:t>
      </w:r>
      <w:r w:rsidR="00FA0F19">
        <w:rPr>
          <w:rFonts w:ascii="Sylfaen" w:hAnsi="Sylfaen"/>
          <w:lang w:val="ka-GE"/>
        </w:rPr>
        <w:t xml:space="preserve"> წელს დაბადებული</w:t>
      </w:r>
      <w:r w:rsidR="005D6B96">
        <w:rPr>
          <w:rFonts w:ascii="Sylfaen" w:hAnsi="Sylfaen"/>
          <w:lang w:val="ka-GE"/>
        </w:rPr>
        <w:t xml:space="preserve"> 5</w:t>
      </w:r>
      <w:r w:rsidR="005D6B96">
        <w:rPr>
          <w:rFonts w:ascii="Sylfaen" w:hAnsi="Sylfaen"/>
          <w:lang w:val="en-US"/>
        </w:rPr>
        <w:t>4</w:t>
      </w:r>
      <w:r w:rsidR="009A75E1">
        <w:rPr>
          <w:rFonts w:ascii="Sylfaen" w:hAnsi="Sylfaen"/>
          <w:lang w:val="ka-GE"/>
        </w:rPr>
        <w:t xml:space="preserve"> </w:t>
      </w:r>
      <w:r w:rsidR="00FA0F19">
        <w:rPr>
          <w:rFonts w:ascii="Sylfaen" w:hAnsi="Sylfaen"/>
          <w:lang w:val="ka-GE"/>
        </w:rPr>
        <w:t>წვევამდელი ჩაირიცხა რეზერვში.</w:t>
      </w:r>
      <w:r w:rsidR="002D7CFB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C5D59">
        <w:rPr>
          <w:rFonts w:ascii="Sylfaen" w:hAnsi="Sylfaen"/>
          <w:lang w:val="en-US"/>
        </w:rPr>
        <w:t xml:space="preserve">                              </w:t>
      </w:r>
      <w:r w:rsidR="003278A3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D7954" w:rsidRDefault="00280FC2" w:rsidP="00EB09D6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1D7954">
        <w:rPr>
          <w:rFonts w:ascii="Sylfaen" w:hAnsi="Sylfaen"/>
          <w:lang w:val="ka-GE"/>
        </w:rPr>
        <w:t xml:space="preserve">             </w:t>
      </w:r>
      <w:r>
        <w:rPr>
          <w:rFonts w:ascii="Sylfaen" w:hAnsi="Sylfaen"/>
          <w:lang w:val="ka-GE"/>
        </w:rPr>
        <w:t xml:space="preserve">                              </w:t>
      </w:r>
      <w:r w:rsidR="001D7954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</w:t>
      </w:r>
      <w:r w:rsidR="003278A3">
        <w:rPr>
          <w:rFonts w:ascii="Sylfaen" w:hAnsi="Sylfaen"/>
          <w:lang w:val="ka-GE"/>
        </w:rPr>
        <w:t xml:space="preserve">                           </w:t>
      </w:r>
    </w:p>
    <w:p w:rsidR="00DE3768" w:rsidRPr="001D7954" w:rsidRDefault="00DE3768" w:rsidP="001D7954">
      <w:pPr>
        <w:ind w:firstLine="708"/>
        <w:rPr>
          <w:rFonts w:ascii="Sylfaen" w:hAnsi="Sylfaen"/>
          <w:lang w:val="ka-GE"/>
        </w:rPr>
      </w:pPr>
    </w:p>
    <w:sectPr w:rsidR="00DE3768" w:rsidRPr="001D7954" w:rsidSect="007B5C7F">
      <w:pgSz w:w="11906" w:h="16838"/>
      <w:pgMar w:top="0" w:right="746" w:bottom="72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CC" w:rsidRDefault="00CD53CC" w:rsidP="003E0968">
      <w:pPr>
        <w:spacing w:after="0" w:line="240" w:lineRule="auto"/>
      </w:pPr>
      <w:r>
        <w:separator/>
      </w:r>
    </w:p>
  </w:endnote>
  <w:endnote w:type="continuationSeparator" w:id="0">
    <w:p w:rsidR="00CD53CC" w:rsidRDefault="00CD53CC" w:rsidP="003E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CC" w:rsidRDefault="00CD53CC" w:rsidP="003E0968">
      <w:pPr>
        <w:spacing w:after="0" w:line="240" w:lineRule="auto"/>
      </w:pPr>
      <w:r>
        <w:separator/>
      </w:r>
    </w:p>
  </w:footnote>
  <w:footnote w:type="continuationSeparator" w:id="0">
    <w:p w:rsidR="00CD53CC" w:rsidRDefault="00CD53CC" w:rsidP="003E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12D"/>
    <w:multiLevelType w:val="hybridMultilevel"/>
    <w:tmpl w:val="7A4E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F78"/>
    <w:multiLevelType w:val="multilevel"/>
    <w:tmpl w:val="72F0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F7B96"/>
    <w:multiLevelType w:val="hybridMultilevel"/>
    <w:tmpl w:val="F07A259C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6CFC5201"/>
    <w:multiLevelType w:val="hybridMultilevel"/>
    <w:tmpl w:val="818C3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73463"/>
    <w:multiLevelType w:val="hybridMultilevel"/>
    <w:tmpl w:val="5E22B51E"/>
    <w:lvl w:ilvl="0" w:tplc="CDEC5D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8B450C"/>
    <w:multiLevelType w:val="hybridMultilevel"/>
    <w:tmpl w:val="2E920C06"/>
    <w:lvl w:ilvl="0" w:tplc="FCE2130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B8"/>
    <w:rsid w:val="00004257"/>
    <w:rsid w:val="00010149"/>
    <w:rsid w:val="00010168"/>
    <w:rsid w:val="000139C9"/>
    <w:rsid w:val="00015195"/>
    <w:rsid w:val="0001663A"/>
    <w:rsid w:val="00022449"/>
    <w:rsid w:val="000242B2"/>
    <w:rsid w:val="00031283"/>
    <w:rsid w:val="00032A3D"/>
    <w:rsid w:val="000353B4"/>
    <w:rsid w:val="000469B9"/>
    <w:rsid w:val="00064138"/>
    <w:rsid w:val="0006445D"/>
    <w:rsid w:val="00064BEA"/>
    <w:rsid w:val="00072B0A"/>
    <w:rsid w:val="00075475"/>
    <w:rsid w:val="000763F2"/>
    <w:rsid w:val="00092708"/>
    <w:rsid w:val="00092C3C"/>
    <w:rsid w:val="00093930"/>
    <w:rsid w:val="000973EF"/>
    <w:rsid w:val="000B02DF"/>
    <w:rsid w:val="000C1AA4"/>
    <w:rsid w:val="000C5D59"/>
    <w:rsid w:val="000C7A7A"/>
    <w:rsid w:val="000D4CC0"/>
    <w:rsid w:val="000D6A5F"/>
    <w:rsid w:val="000D6F46"/>
    <w:rsid w:val="000E2C3F"/>
    <w:rsid w:val="000E2C7E"/>
    <w:rsid w:val="000E2F3E"/>
    <w:rsid w:val="000E7A72"/>
    <w:rsid w:val="0010027C"/>
    <w:rsid w:val="0010495C"/>
    <w:rsid w:val="0010625C"/>
    <w:rsid w:val="0011204F"/>
    <w:rsid w:val="00127E13"/>
    <w:rsid w:val="0013439F"/>
    <w:rsid w:val="00145B66"/>
    <w:rsid w:val="001504C6"/>
    <w:rsid w:val="00153813"/>
    <w:rsid w:val="00157AFC"/>
    <w:rsid w:val="00157E5A"/>
    <w:rsid w:val="00157F67"/>
    <w:rsid w:val="00161288"/>
    <w:rsid w:val="00163267"/>
    <w:rsid w:val="00165F52"/>
    <w:rsid w:val="00173415"/>
    <w:rsid w:val="001801E2"/>
    <w:rsid w:val="0019168E"/>
    <w:rsid w:val="00197A30"/>
    <w:rsid w:val="001A1C4C"/>
    <w:rsid w:val="001A3B57"/>
    <w:rsid w:val="001A4849"/>
    <w:rsid w:val="001B5545"/>
    <w:rsid w:val="001C49C0"/>
    <w:rsid w:val="001C5686"/>
    <w:rsid w:val="001D023A"/>
    <w:rsid w:val="001D070C"/>
    <w:rsid w:val="001D184D"/>
    <w:rsid w:val="001D1903"/>
    <w:rsid w:val="001D2819"/>
    <w:rsid w:val="001D6118"/>
    <w:rsid w:val="001D75FD"/>
    <w:rsid w:val="001D7954"/>
    <w:rsid w:val="001D7B3D"/>
    <w:rsid w:val="001E2CD0"/>
    <w:rsid w:val="001F7E98"/>
    <w:rsid w:val="00215CA3"/>
    <w:rsid w:val="00224091"/>
    <w:rsid w:val="00247A83"/>
    <w:rsid w:val="00250894"/>
    <w:rsid w:val="00272945"/>
    <w:rsid w:val="0027694F"/>
    <w:rsid w:val="00276DB7"/>
    <w:rsid w:val="002778C8"/>
    <w:rsid w:val="00280FC2"/>
    <w:rsid w:val="00284D76"/>
    <w:rsid w:val="002850EB"/>
    <w:rsid w:val="00291B91"/>
    <w:rsid w:val="00292AFD"/>
    <w:rsid w:val="00293CAB"/>
    <w:rsid w:val="002A622D"/>
    <w:rsid w:val="002B097E"/>
    <w:rsid w:val="002B6D58"/>
    <w:rsid w:val="002D07E7"/>
    <w:rsid w:val="002D2B79"/>
    <w:rsid w:val="002D3CD6"/>
    <w:rsid w:val="002D6870"/>
    <w:rsid w:val="002D7CFB"/>
    <w:rsid w:val="002E1456"/>
    <w:rsid w:val="002F17EC"/>
    <w:rsid w:val="00300013"/>
    <w:rsid w:val="0030309F"/>
    <w:rsid w:val="0030651D"/>
    <w:rsid w:val="00306ADF"/>
    <w:rsid w:val="00306E0F"/>
    <w:rsid w:val="00311A61"/>
    <w:rsid w:val="003179DC"/>
    <w:rsid w:val="003278A3"/>
    <w:rsid w:val="00341DE9"/>
    <w:rsid w:val="003516B3"/>
    <w:rsid w:val="003532B4"/>
    <w:rsid w:val="00353342"/>
    <w:rsid w:val="00354AF6"/>
    <w:rsid w:val="00355D10"/>
    <w:rsid w:val="00357360"/>
    <w:rsid w:val="0036048F"/>
    <w:rsid w:val="00360A4B"/>
    <w:rsid w:val="00365AFE"/>
    <w:rsid w:val="003678D4"/>
    <w:rsid w:val="00372F24"/>
    <w:rsid w:val="003850A8"/>
    <w:rsid w:val="00387930"/>
    <w:rsid w:val="00390185"/>
    <w:rsid w:val="003903A9"/>
    <w:rsid w:val="00393DA9"/>
    <w:rsid w:val="003A04DC"/>
    <w:rsid w:val="003A141A"/>
    <w:rsid w:val="003A31C5"/>
    <w:rsid w:val="003A5F6E"/>
    <w:rsid w:val="003B0462"/>
    <w:rsid w:val="003B3500"/>
    <w:rsid w:val="003B527F"/>
    <w:rsid w:val="003C1A92"/>
    <w:rsid w:val="003D0CCB"/>
    <w:rsid w:val="003D2E6D"/>
    <w:rsid w:val="003E0968"/>
    <w:rsid w:val="003E3D50"/>
    <w:rsid w:val="003E42F8"/>
    <w:rsid w:val="003E7EF8"/>
    <w:rsid w:val="003F1ED2"/>
    <w:rsid w:val="00400818"/>
    <w:rsid w:val="00406B65"/>
    <w:rsid w:val="00412328"/>
    <w:rsid w:val="0041504B"/>
    <w:rsid w:val="00423917"/>
    <w:rsid w:val="00423923"/>
    <w:rsid w:val="00426674"/>
    <w:rsid w:val="00432B71"/>
    <w:rsid w:val="00435D4C"/>
    <w:rsid w:val="00437CA9"/>
    <w:rsid w:val="00437EDF"/>
    <w:rsid w:val="00444CCF"/>
    <w:rsid w:val="00445548"/>
    <w:rsid w:val="004474AF"/>
    <w:rsid w:val="00460F4C"/>
    <w:rsid w:val="0046272F"/>
    <w:rsid w:val="00466019"/>
    <w:rsid w:val="00473A36"/>
    <w:rsid w:val="0048061D"/>
    <w:rsid w:val="004809E3"/>
    <w:rsid w:val="0048503E"/>
    <w:rsid w:val="0048626E"/>
    <w:rsid w:val="00491CFC"/>
    <w:rsid w:val="00495956"/>
    <w:rsid w:val="00495D35"/>
    <w:rsid w:val="004A2348"/>
    <w:rsid w:val="004A2B8E"/>
    <w:rsid w:val="004A4229"/>
    <w:rsid w:val="004A5DD6"/>
    <w:rsid w:val="004A7276"/>
    <w:rsid w:val="004B0B3B"/>
    <w:rsid w:val="004B12C2"/>
    <w:rsid w:val="004B5520"/>
    <w:rsid w:val="004C29D3"/>
    <w:rsid w:val="004C3903"/>
    <w:rsid w:val="004D0C03"/>
    <w:rsid w:val="004D5D30"/>
    <w:rsid w:val="004D7295"/>
    <w:rsid w:val="004F0661"/>
    <w:rsid w:val="004F2C3E"/>
    <w:rsid w:val="004F581D"/>
    <w:rsid w:val="004F5AE1"/>
    <w:rsid w:val="005052E7"/>
    <w:rsid w:val="0052466C"/>
    <w:rsid w:val="00526CB7"/>
    <w:rsid w:val="0053320E"/>
    <w:rsid w:val="005336FB"/>
    <w:rsid w:val="00535912"/>
    <w:rsid w:val="00536B1C"/>
    <w:rsid w:val="005371E1"/>
    <w:rsid w:val="0053786A"/>
    <w:rsid w:val="00537F58"/>
    <w:rsid w:val="005420A7"/>
    <w:rsid w:val="00542412"/>
    <w:rsid w:val="00545C18"/>
    <w:rsid w:val="00551A94"/>
    <w:rsid w:val="0055318D"/>
    <w:rsid w:val="00553553"/>
    <w:rsid w:val="00557C67"/>
    <w:rsid w:val="0056607D"/>
    <w:rsid w:val="005703C6"/>
    <w:rsid w:val="00570898"/>
    <w:rsid w:val="00575331"/>
    <w:rsid w:val="00576B4C"/>
    <w:rsid w:val="0058347B"/>
    <w:rsid w:val="00585441"/>
    <w:rsid w:val="00585F7C"/>
    <w:rsid w:val="00586325"/>
    <w:rsid w:val="0058738C"/>
    <w:rsid w:val="005A5D91"/>
    <w:rsid w:val="005B0B52"/>
    <w:rsid w:val="005C215F"/>
    <w:rsid w:val="005C2814"/>
    <w:rsid w:val="005D1924"/>
    <w:rsid w:val="005D6B96"/>
    <w:rsid w:val="005E0D57"/>
    <w:rsid w:val="005E28E2"/>
    <w:rsid w:val="005E3E8B"/>
    <w:rsid w:val="005E5C33"/>
    <w:rsid w:val="005E78D3"/>
    <w:rsid w:val="005F30D1"/>
    <w:rsid w:val="005F76AF"/>
    <w:rsid w:val="00606DC9"/>
    <w:rsid w:val="00612635"/>
    <w:rsid w:val="0061420E"/>
    <w:rsid w:val="00621E40"/>
    <w:rsid w:val="006233CB"/>
    <w:rsid w:val="00624F53"/>
    <w:rsid w:val="006311E4"/>
    <w:rsid w:val="00634A36"/>
    <w:rsid w:val="006372D3"/>
    <w:rsid w:val="00637363"/>
    <w:rsid w:val="00642250"/>
    <w:rsid w:val="00643064"/>
    <w:rsid w:val="006451DF"/>
    <w:rsid w:val="00647D9E"/>
    <w:rsid w:val="00654566"/>
    <w:rsid w:val="00654765"/>
    <w:rsid w:val="0065499B"/>
    <w:rsid w:val="00656973"/>
    <w:rsid w:val="00667ADB"/>
    <w:rsid w:val="00672534"/>
    <w:rsid w:val="0067767A"/>
    <w:rsid w:val="0068328F"/>
    <w:rsid w:val="006932CC"/>
    <w:rsid w:val="006A139B"/>
    <w:rsid w:val="006A3E29"/>
    <w:rsid w:val="006B4B36"/>
    <w:rsid w:val="006C0531"/>
    <w:rsid w:val="006C680B"/>
    <w:rsid w:val="006D67F3"/>
    <w:rsid w:val="006E3FEE"/>
    <w:rsid w:val="006E4B01"/>
    <w:rsid w:val="006F381B"/>
    <w:rsid w:val="006F3F56"/>
    <w:rsid w:val="006F5CC2"/>
    <w:rsid w:val="006F6B8A"/>
    <w:rsid w:val="007111D2"/>
    <w:rsid w:val="00712003"/>
    <w:rsid w:val="00716563"/>
    <w:rsid w:val="00726FAF"/>
    <w:rsid w:val="0072799C"/>
    <w:rsid w:val="00727B18"/>
    <w:rsid w:val="00727B23"/>
    <w:rsid w:val="00727FB6"/>
    <w:rsid w:val="00732020"/>
    <w:rsid w:val="00736122"/>
    <w:rsid w:val="0074064D"/>
    <w:rsid w:val="007434E7"/>
    <w:rsid w:val="00750D09"/>
    <w:rsid w:val="007533C4"/>
    <w:rsid w:val="00755553"/>
    <w:rsid w:val="007557FB"/>
    <w:rsid w:val="0076322D"/>
    <w:rsid w:val="00770F8C"/>
    <w:rsid w:val="007720D9"/>
    <w:rsid w:val="007738FA"/>
    <w:rsid w:val="00780410"/>
    <w:rsid w:val="00781623"/>
    <w:rsid w:val="00782A2F"/>
    <w:rsid w:val="00795C48"/>
    <w:rsid w:val="007A145D"/>
    <w:rsid w:val="007A32EA"/>
    <w:rsid w:val="007A50DA"/>
    <w:rsid w:val="007A63E1"/>
    <w:rsid w:val="007B3886"/>
    <w:rsid w:val="007B44D5"/>
    <w:rsid w:val="007B5C4A"/>
    <w:rsid w:val="007B5C7F"/>
    <w:rsid w:val="007C263B"/>
    <w:rsid w:val="007C2689"/>
    <w:rsid w:val="007C26CB"/>
    <w:rsid w:val="007C32B9"/>
    <w:rsid w:val="007C430A"/>
    <w:rsid w:val="007C46B3"/>
    <w:rsid w:val="007D1407"/>
    <w:rsid w:val="007D221B"/>
    <w:rsid w:val="007D24EF"/>
    <w:rsid w:val="007D79C4"/>
    <w:rsid w:val="007D7AF8"/>
    <w:rsid w:val="007E185A"/>
    <w:rsid w:val="007E6950"/>
    <w:rsid w:val="008025F6"/>
    <w:rsid w:val="00804261"/>
    <w:rsid w:val="0080530A"/>
    <w:rsid w:val="00811520"/>
    <w:rsid w:val="0081263B"/>
    <w:rsid w:val="00815BD6"/>
    <w:rsid w:val="00816661"/>
    <w:rsid w:val="008168B4"/>
    <w:rsid w:val="00817FEC"/>
    <w:rsid w:val="008223C0"/>
    <w:rsid w:val="008312C6"/>
    <w:rsid w:val="00831AFE"/>
    <w:rsid w:val="008361C8"/>
    <w:rsid w:val="0084302B"/>
    <w:rsid w:val="00845F41"/>
    <w:rsid w:val="008505B4"/>
    <w:rsid w:val="00862D2D"/>
    <w:rsid w:val="008639B6"/>
    <w:rsid w:val="00870878"/>
    <w:rsid w:val="00871CE9"/>
    <w:rsid w:val="0087276A"/>
    <w:rsid w:val="0087278C"/>
    <w:rsid w:val="00872F14"/>
    <w:rsid w:val="00875FD2"/>
    <w:rsid w:val="00876471"/>
    <w:rsid w:val="00876FDB"/>
    <w:rsid w:val="00881DA5"/>
    <w:rsid w:val="00883BC3"/>
    <w:rsid w:val="00884B45"/>
    <w:rsid w:val="00885679"/>
    <w:rsid w:val="00892BC1"/>
    <w:rsid w:val="00897DFD"/>
    <w:rsid w:val="008A1B85"/>
    <w:rsid w:val="008A41F5"/>
    <w:rsid w:val="008A4914"/>
    <w:rsid w:val="008A4B4E"/>
    <w:rsid w:val="008B18F6"/>
    <w:rsid w:val="008B1AB2"/>
    <w:rsid w:val="008C0F47"/>
    <w:rsid w:val="008C1DE4"/>
    <w:rsid w:val="008C75C2"/>
    <w:rsid w:val="008D7459"/>
    <w:rsid w:val="008F24C8"/>
    <w:rsid w:val="008F4071"/>
    <w:rsid w:val="008F6A06"/>
    <w:rsid w:val="008F6A54"/>
    <w:rsid w:val="008F7F8C"/>
    <w:rsid w:val="00903BB2"/>
    <w:rsid w:val="009136BB"/>
    <w:rsid w:val="009162D5"/>
    <w:rsid w:val="0092216C"/>
    <w:rsid w:val="0092771C"/>
    <w:rsid w:val="0093038E"/>
    <w:rsid w:val="0093306B"/>
    <w:rsid w:val="00937D62"/>
    <w:rsid w:val="009465FC"/>
    <w:rsid w:val="00947F11"/>
    <w:rsid w:val="00953D6A"/>
    <w:rsid w:val="009546E8"/>
    <w:rsid w:val="0096381A"/>
    <w:rsid w:val="0096616F"/>
    <w:rsid w:val="00967AC1"/>
    <w:rsid w:val="00972A95"/>
    <w:rsid w:val="00976B31"/>
    <w:rsid w:val="009868B1"/>
    <w:rsid w:val="00986A85"/>
    <w:rsid w:val="009878FF"/>
    <w:rsid w:val="00992E11"/>
    <w:rsid w:val="009A2E06"/>
    <w:rsid w:val="009A75E1"/>
    <w:rsid w:val="009B1D69"/>
    <w:rsid w:val="009C43DD"/>
    <w:rsid w:val="009C4441"/>
    <w:rsid w:val="009C7957"/>
    <w:rsid w:val="009D0231"/>
    <w:rsid w:val="009D1C59"/>
    <w:rsid w:val="009E4F00"/>
    <w:rsid w:val="009E7944"/>
    <w:rsid w:val="009F04C0"/>
    <w:rsid w:val="009F106E"/>
    <w:rsid w:val="00A07691"/>
    <w:rsid w:val="00A24AF6"/>
    <w:rsid w:val="00A30FA8"/>
    <w:rsid w:val="00A32FEF"/>
    <w:rsid w:val="00A36210"/>
    <w:rsid w:val="00A43B0B"/>
    <w:rsid w:val="00A67427"/>
    <w:rsid w:val="00A83847"/>
    <w:rsid w:val="00A8656C"/>
    <w:rsid w:val="00A9020F"/>
    <w:rsid w:val="00A903AB"/>
    <w:rsid w:val="00A9282B"/>
    <w:rsid w:val="00A976BB"/>
    <w:rsid w:val="00A97EFB"/>
    <w:rsid w:val="00AA1ACA"/>
    <w:rsid w:val="00AB5E72"/>
    <w:rsid w:val="00AB7219"/>
    <w:rsid w:val="00AC22ED"/>
    <w:rsid w:val="00AC44C0"/>
    <w:rsid w:val="00AC5D92"/>
    <w:rsid w:val="00AD10F5"/>
    <w:rsid w:val="00AE219F"/>
    <w:rsid w:val="00AE6924"/>
    <w:rsid w:val="00AE7795"/>
    <w:rsid w:val="00AF1C36"/>
    <w:rsid w:val="00AF2519"/>
    <w:rsid w:val="00AF33BD"/>
    <w:rsid w:val="00B0019B"/>
    <w:rsid w:val="00B15AD8"/>
    <w:rsid w:val="00B23AB2"/>
    <w:rsid w:val="00B24D7B"/>
    <w:rsid w:val="00B30F86"/>
    <w:rsid w:val="00B44585"/>
    <w:rsid w:val="00B50A43"/>
    <w:rsid w:val="00B51187"/>
    <w:rsid w:val="00B51F20"/>
    <w:rsid w:val="00B53807"/>
    <w:rsid w:val="00B541CF"/>
    <w:rsid w:val="00B566F3"/>
    <w:rsid w:val="00B56917"/>
    <w:rsid w:val="00B60536"/>
    <w:rsid w:val="00B626A8"/>
    <w:rsid w:val="00B748EB"/>
    <w:rsid w:val="00B76A99"/>
    <w:rsid w:val="00B81F46"/>
    <w:rsid w:val="00B91B93"/>
    <w:rsid w:val="00BA16A1"/>
    <w:rsid w:val="00BA2CA8"/>
    <w:rsid w:val="00BA3A76"/>
    <w:rsid w:val="00BB03AC"/>
    <w:rsid w:val="00BB1A04"/>
    <w:rsid w:val="00BB3A68"/>
    <w:rsid w:val="00BC0D58"/>
    <w:rsid w:val="00BD2FC1"/>
    <w:rsid w:val="00BD3945"/>
    <w:rsid w:val="00BE6BF9"/>
    <w:rsid w:val="00BF00DA"/>
    <w:rsid w:val="00BF0748"/>
    <w:rsid w:val="00BF30A3"/>
    <w:rsid w:val="00BF59FA"/>
    <w:rsid w:val="00C12E32"/>
    <w:rsid w:val="00C169EF"/>
    <w:rsid w:val="00C17056"/>
    <w:rsid w:val="00C216B5"/>
    <w:rsid w:val="00C249D4"/>
    <w:rsid w:val="00C2763D"/>
    <w:rsid w:val="00C441BA"/>
    <w:rsid w:val="00C45AF6"/>
    <w:rsid w:val="00C602A2"/>
    <w:rsid w:val="00C617F9"/>
    <w:rsid w:val="00C631D2"/>
    <w:rsid w:val="00C639E0"/>
    <w:rsid w:val="00C6716B"/>
    <w:rsid w:val="00C74C87"/>
    <w:rsid w:val="00C764F3"/>
    <w:rsid w:val="00C77788"/>
    <w:rsid w:val="00C90327"/>
    <w:rsid w:val="00C90B56"/>
    <w:rsid w:val="00C91053"/>
    <w:rsid w:val="00C929B8"/>
    <w:rsid w:val="00C9513F"/>
    <w:rsid w:val="00C97968"/>
    <w:rsid w:val="00CA0802"/>
    <w:rsid w:val="00CA48A4"/>
    <w:rsid w:val="00CA6200"/>
    <w:rsid w:val="00CB60A0"/>
    <w:rsid w:val="00CB6F32"/>
    <w:rsid w:val="00CC192B"/>
    <w:rsid w:val="00CD51F8"/>
    <w:rsid w:val="00CD53CC"/>
    <w:rsid w:val="00CD5BA5"/>
    <w:rsid w:val="00CE04DA"/>
    <w:rsid w:val="00CF0931"/>
    <w:rsid w:val="00CF2184"/>
    <w:rsid w:val="00CF3DE2"/>
    <w:rsid w:val="00D0490F"/>
    <w:rsid w:val="00D05ADD"/>
    <w:rsid w:val="00D07223"/>
    <w:rsid w:val="00D161D9"/>
    <w:rsid w:val="00D22892"/>
    <w:rsid w:val="00D24081"/>
    <w:rsid w:val="00D241D9"/>
    <w:rsid w:val="00D40B33"/>
    <w:rsid w:val="00D414C1"/>
    <w:rsid w:val="00D432DC"/>
    <w:rsid w:val="00D548E8"/>
    <w:rsid w:val="00D56594"/>
    <w:rsid w:val="00D56C60"/>
    <w:rsid w:val="00D56EFE"/>
    <w:rsid w:val="00D573DC"/>
    <w:rsid w:val="00D577BE"/>
    <w:rsid w:val="00D678BD"/>
    <w:rsid w:val="00D70860"/>
    <w:rsid w:val="00D731E5"/>
    <w:rsid w:val="00D7498C"/>
    <w:rsid w:val="00D76C87"/>
    <w:rsid w:val="00D80E54"/>
    <w:rsid w:val="00D82C45"/>
    <w:rsid w:val="00D8620A"/>
    <w:rsid w:val="00D97C4D"/>
    <w:rsid w:val="00DB4819"/>
    <w:rsid w:val="00DB6C88"/>
    <w:rsid w:val="00DC144E"/>
    <w:rsid w:val="00DC1723"/>
    <w:rsid w:val="00DD1F05"/>
    <w:rsid w:val="00DD46CF"/>
    <w:rsid w:val="00DD7EB2"/>
    <w:rsid w:val="00DE3213"/>
    <w:rsid w:val="00DE3768"/>
    <w:rsid w:val="00DE3F47"/>
    <w:rsid w:val="00DF1504"/>
    <w:rsid w:val="00DF329D"/>
    <w:rsid w:val="00DF5668"/>
    <w:rsid w:val="00E102F0"/>
    <w:rsid w:val="00E10EA8"/>
    <w:rsid w:val="00E1676C"/>
    <w:rsid w:val="00E17D5D"/>
    <w:rsid w:val="00E24FDD"/>
    <w:rsid w:val="00E362B7"/>
    <w:rsid w:val="00E40986"/>
    <w:rsid w:val="00E40EFB"/>
    <w:rsid w:val="00E41729"/>
    <w:rsid w:val="00E41C0B"/>
    <w:rsid w:val="00E420C0"/>
    <w:rsid w:val="00E42356"/>
    <w:rsid w:val="00E43B47"/>
    <w:rsid w:val="00E44208"/>
    <w:rsid w:val="00E460A4"/>
    <w:rsid w:val="00E530B4"/>
    <w:rsid w:val="00E6394D"/>
    <w:rsid w:val="00E71D2C"/>
    <w:rsid w:val="00E720A3"/>
    <w:rsid w:val="00E7554C"/>
    <w:rsid w:val="00E81EBF"/>
    <w:rsid w:val="00E87F39"/>
    <w:rsid w:val="00E918BF"/>
    <w:rsid w:val="00EA0293"/>
    <w:rsid w:val="00EA5898"/>
    <w:rsid w:val="00EA5AA6"/>
    <w:rsid w:val="00EB09D6"/>
    <w:rsid w:val="00EB1CBA"/>
    <w:rsid w:val="00EB202F"/>
    <w:rsid w:val="00EB2E88"/>
    <w:rsid w:val="00EB3B47"/>
    <w:rsid w:val="00EB4063"/>
    <w:rsid w:val="00EC5253"/>
    <w:rsid w:val="00ED0CDF"/>
    <w:rsid w:val="00ED151C"/>
    <w:rsid w:val="00ED268C"/>
    <w:rsid w:val="00EE26FE"/>
    <w:rsid w:val="00EE2BD0"/>
    <w:rsid w:val="00EF76AB"/>
    <w:rsid w:val="00F02D43"/>
    <w:rsid w:val="00F21B55"/>
    <w:rsid w:val="00F24E22"/>
    <w:rsid w:val="00F24FFE"/>
    <w:rsid w:val="00F25CD2"/>
    <w:rsid w:val="00F25F7B"/>
    <w:rsid w:val="00F276BC"/>
    <w:rsid w:val="00F3035C"/>
    <w:rsid w:val="00F33BD4"/>
    <w:rsid w:val="00F35C97"/>
    <w:rsid w:val="00F427D7"/>
    <w:rsid w:val="00F43598"/>
    <w:rsid w:val="00F44FB0"/>
    <w:rsid w:val="00F459D5"/>
    <w:rsid w:val="00F53009"/>
    <w:rsid w:val="00F541FD"/>
    <w:rsid w:val="00F55B4C"/>
    <w:rsid w:val="00F55E8F"/>
    <w:rsid w:val="00F625EA"/>
    <w:rsid w:val="00F6588E"/>
    <w:rsid w:val="00F663EE"/>
    <w:rsid w:val="00F7354D"/>
    <w:rsid w:val="00F747CA"/>
    <w:rsid w:val="00F74F93"/>
    <w:rsid w:val="00F77503"/>
    <w:rsid w:val="00F822E9"/>
    <w:rsid w:val="00F829DE"/>
    <w:rsid w:val="00F85338"/>
    <w:rsid w:val="00F8542D"/>
    <w:rsid w:val="00F860CF"/>
    <w:rsid w:val="00F86F3F"/>
    <w:rsid w:val="00F95145"/>
    <w:rsid w:val="00FA0F19"/>
    <w:rsid w:val="00FA145A"/>
    <w:rsid w:val="00FA238E"/>
    <w:rsid w:val="00FA2C18"/>
    <w:rsid w:val="00FA7C9E"/>
    <w:rsid w:val="00FB017E"/>
    <w:rsid w:val="00FB0591"/>
    <w:rsid w:val="00FC3DBB"/>
    <w:rsid w:val="00FC7DC7"/>
    <w:rsid w:val="00FD789C"/>
    <w:rsid w:val="00FE3496"/>
    <w:rsid w:val="00FE4347"/>
    <w:rsid w:val="00FE5BE5"/>
    <w:rsid w:val="00FF0500"/>
    <w:rsid w:val="00FF0C82"/>
    <w:rsid w:val="00FF2E42"/>
    <w:rsid w:val="00FF569E"/>
    <w:rsid w:val="00FF62FC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FF610"/>
  <w15:docId w15:val="{A9C1B754-59CF-44A2-95FA-20773459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03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912"/>
    <w:pPr>
      <w:ind w:left="720"/>
      <w:contextualSpacing/>
    </w:pPr>
  </w:style>
  <w:style w:type="paragraph" w:styleId="NoSpacing">
    <w:name w:val="No Spacing"/>
    <w:uiPriority w:val="1"/>
    <w:qFormat/>
    <w:rsid w:val="009D1C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E09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968"/>
  </w:style>
  <w:style w:type="paragraph" w:styleId="Footer">
    <w:name w:val="footer"/>
    <w:basedOn w:val="Normal"/>
    <w:link w:val="FooterChar"/>
    <w:uiPriority w:val="99"/>
    <w:semiHidden/>
    <w:unhideWhenUsed/>
    <w:rsid w:val="003E09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968"/>
  </w:style>
  <w:style w:type="table" w:styleId="TableGrid">
    <w:name w:val="Table Grid"/>
    <w:basedOn w:val="TableNormal"/>
    <w:uiPriority w:val="59"/>
    <w:rsid w:val="0089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38A8-FD6C-4DC6-AEFA-B894AEC9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Tsageri</dc:creator>
  <cp:keywords/>
  <dc:description/>
  <cp:lastModifiedBy>Mirza Kometiani</cp:lastModifiedBy>
  <cp:revision>6</cp:revision>
  <cp:lastPrinted>2018-10-04T07:32:00Z</cp:lastPrinted>
  <dcterms:created xsi:type="dcterms:W3CDTF">2008-12-19T08:21:00Z</dcterms:created>
  <dcterms:modified xsi:type="dcterms:W3CDTF">2023-03-24T12:33:00Z</dcterms:modified>
</cp:coreProperties>
</file>